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1BF" w:rsidRPr="00B651BF" w:rsidRDefault="00B651BF" w:rsidP="00B651BF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B651B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СОГЛАСОВАНО</w:t>
      </w:r>
      <w:proofErr w:type="gramStart"/>
      <w:r w:rsidRPr="00B651B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:</w:t>
      </w:r>
      <w:proofErr w:type="gramEnd"/>
      <w:r w:rsidRPr="00B651B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B651B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B651B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B651B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B651B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B651B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B651B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  <w:t>УТВЕРЖДАЮ</w:t>
      </w:r>
      <w:proofErr w:type="gramStart"/>
      <w:r w:rsidRPr="00B651B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:</w:t>
      </w:r>
      <w:proofErr w:type="gramEnd"/>
    </w:p>
    <w:p w:rsidR="00B651BF" w:rsidRPr="00B651BF" w:rsidRDefault="00B651BF" w:rsidP="00B651BF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B651B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Председатель</w:t>
      </w:r>
      <w:r w:rsidRPr="00B651B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B651B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B651B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B651B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B651B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B651B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B651B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B651B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B651B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  <w:t>Заведующий МБДОУ</w:t>
      </w:r>
    </w:p>
    <w:p w:rsidR="00B651BF" w:rsidRPr="00B651BF" w:rsidRDefault="00B651BF" w:rsidP="00B651BF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B651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профсоюзного комитета</w:t>
      </w:r>
      <w:r w:rsidRPr="00B651B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B651B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B651B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B651B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B651B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B651B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B651B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  <w:t>«</w:t>
      </w:r>
      <w:proofErr w:type="spellStart"/>
      <w:r w:rsidRPr="00B651B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Стародрожжановск</w:t>
      </w:r>
      <w:proofErr w:type="spellEnd"/>
      <w:r w:rsidRPr="00B651B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. д/с №2»</w:t>
      </w:r>
    </w:p>
    <w:p w:rsidR="00B651BF" w:rsidRPr="00B651BF" w:rsidRDefault="00B651BF" w:rsidP="00B651BF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proofErr w:type="spellStart"/>
      <w:r w:rsidRPr="00B651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А.З.Насырова</w:t>
      </w:r>
      <w:proofErr w:type="spellEnd"/>
      <w:r w:rsidRPr="00B651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B651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B651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B651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B651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B651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B651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B651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proofErr w:type="spellStart"/>
      <w:r w:rsidRPr="00B651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З.А.Миннебаева</w:t>
      </w:r>
      <w:proofErr w:type="spellEnd"/>
      <w:r w:rsidRPr="00B651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B651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</w:p>
    <w:p w:rsidR="00B651BF" w:rsidRPr="00B651BF" w:rsidRDefault="00B651BF" w:rsidP="00B651BF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B651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_______________________</w:t>
      </w:r>
      <w:r w:rsidRPr="00B651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B651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B651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B651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B651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B651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  <w:t>_______________________</w:t>
      </w:r>
    </w:p>
    <w:p w:rsidR="00B651BF" w:rsidRPr="00B651BF" w:rsidRDefault="00B651BF" w:rsidP="00B651BF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B651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«___» ___________ 20__г.</w:t>
      </w:r>
      <w:r w:rsidRPr="00B651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B651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B651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B651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B651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B651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  <w:t>«___» ___________ 20__г.</w:t>
      </w:r>
    </w:p>
    <w:p w:rsidR="00B651BF" w:rsidRDefault="00B651BF" w:rsidP="004F697B">
      <w:pPr>
        <w:spacing w:before="75" w:after="75" w:line="240" w:lineRule="auto"/>
        <w:ind w:left="150" w:right="150"/>
        <w:outlineLvl w:val="4"/>
        <w:rPr>
          <w:rFonts w:ascii="Verdana" w:eastAsia="Times New Roman" w:hAnsi="Verdana" w:cs="Times New Roman"/>
          <w:b/>
          <w:bCs/>
          <w:color w:val="464646"/>
          <w:sz w:val="20"/>
          <w:szCs w:val="20"/>
          <w:u w:val="single"/>
          <w:lang w:eastAsia="ru-RU"/>
        </w:rPr>
      </w:pPr>
    </w:p>
    <w:p w:rsidR="00B651BF" w:rsidRDefault="00B651BF" w:rsidP="004F697B">
      <w:pPr>
        <w:spacing w:before="75" w:after="75" w:line="240" w:lineRule="auto"/>
        <w:ind w:left="150" w:right="150"/>
        <w:outlineLvl w:val="4"/>
        <w:rPr>
          <w:rFonts w:ascii="Verdana" w:eastAsia="Times New Roman" w:hAnsi="Verdana" w:cs="Times New Roman"/>
          <w:b/>
          <w:bCs/>
          <w:color w:val="464646"/>
          <w:sz w:val="20"/>
          <w:szCs w:val="20"/>
          <w:u w:val="single"/>
          <w:lang w:eastAsia="ru-RU"/>
        </w:rPr>
      </w:pPr>
    </w:p>
    <w:p w:rsidR="00B651BF" w:rsidRDefault="004F697B" w:rsidP="00B651BF">
      <w:pPr>
        <w:spacing w:before="75" w:after="75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 w:rsidRPr="00B651B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Инструкция №6</w:t>
      </w:r>
    </w:p>
    <w:p w:rsidR="004F697B" w:rsidRDefault="004F697B" w:rsidP="00B651BF">
      <w:pPr>
        <w:spacing w:before="75" w:after="75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 w:rsidRPr="00B651B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по охране</w:t>
      </w:r>
      <w:r w:rsidR="00B651B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труда для младших воспитателей</w:t>
      </w:r>
    </w:p>
    <w:p w:rsidR="00B651BF" w:rsidRPr="00B651BF" w:rsidRDefault="00B651BF" w:rsidP="00B651BF">
      <w:pPr>
        <w:spacing w:before="75" w:after="75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4F697B" w:rsidRPr="00B651BF" w:rsidRDefault="004F697B" w:rsidP="004F697B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B651BF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I. Общие требование безопасности.</w:t>
      </w:r>
    </w:p>
    <w:p w:rsidR="004F697B" w:rsidRPr="00B651BF" w:rsidRDefault="004F697B" w:rsidP="004F697B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B651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Изучать и совершенствовать методы безопасности на работе,</w:t>
      </w:r>
    </w:p>
    <w:p w:rsidR="004F697B" w:rsidRPr="00B651BF" w:rsidRDefault="004F697B" w:rsidP="004F697B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B651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Выполнять только порученную работу,</w:t>
      </w:r>
    </w:p>
    <w:p w:rsidR="004F697B" w:rsidRPr="00B651BF" w:rsidRDefault="004F697B" w:rsidP="004F697B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B651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Не работать неисправным оборудованием,</w:t>
      </w:r>
    </w:p>
    <w:p w:rsidR="004F697B" w:rsidRPr="00B651BF" w:rsidRDefault="004F697B" w:rsidP="004F697B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B651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Требовать быстрейшего устранения недостатков, которые могут вызвать несчастные случаи,</w:t>
      </w:r>
    </w:p>
    <w:p w:rsidR="004F697B" w:rsidRPr="00B651BF" w:rsidRDefault="004F697B" w:rsidP="004F697B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B651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 получении травмы на производстве немедленно обратиться в медпункт и сообщить заведующей о случившемся,</w:t>
      </w:r>
    </w:p>
    <w:p w:rsidR="004F697B" w:rsidRPr="00B651BF" w:rsidRDefault="004F697B" w:rsidP="004F697B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B651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Оказать необходимую помощь пострадавшему на производстве и сообщить заведующей или заместителю о произошедшем несчастном случае,</w:t>
      </w:r>
    </w:p>
    <w:p w:rsidR="004F697B" w:rsidRPr="00B651BF" w:rsidRDefault="004F697B" w:rsidP="004F697B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B651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 появлении запаха гари, дыма или искры немедленно сообщить заведующей, а при загорании принять немедленно меры к ликвидации очага возгорания.</w:t>
      </w:r>
    </w:p>
    <w:p w:rsidR="004F697B" w:rsidRPr="00B651BF" w:rsidRDefault="004F697B" w:rsidP="004F697B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B651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Опасными местами для младшего воспитателя являются: электрокипятильник, горячая вода, мокрые полы, сквозняку, мытьё окон,</w:t>
      </w:r>
    </w:p>
    <w:p w:rsidR="004F697B" w:rsidRPr="00B651BF" w:rsidRDefault="004F697B" w:rsidP="004F697B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B651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За невыполнение настоящей инструкции виновные привлекаются к дисциплинарной ответственности согласно правилам внутреннего трудового распорядка, а в более серьезных случаях к уголовной ответственности.</w:t>
      </w:r>
    </w:p>
    <w:p w:rsidR="004F697B" w:rsidRPr="00B651BF" w:rsidRDefault="004F697B" w:rsidP="004F697B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B651BF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II. Требования безопасности перед началом работы.</w:t>
      </w:r>
    </w:p>
    <w:p w:rsidR="004F697B" w:rsidRPr="00B651BF" w:rsidRDefault="004F697B" w:rsidP="004F697B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B651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Вымыть руки, надеть халат, рукава забрать или застегнуть на пуговицы. Волосы тщательно убрать под платок. Обувь на ногах должна быть на низком каблуке, на резиновой или микропористой подошве,</w:t>
      </w:r>
    </w:p>
    <w:p w:rsidR="004F697B" w:rsidRPr="00B651BF" w:rsidRDefault="004F697B" w:rsidP="004F697B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B651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Проверить своё рабочее место, убедиться, что оно достаточно освещено и не загромождено посторонними предметами.</w:t>
      </w:r>
    </w:p>
    <w:p w:rsidR="004F697B" w:rsidRPr="00B651BF" w:rsidRDefault="004F697B" w:rsidP="004F697B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B651BF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III. Требования безопасности во время работы.</w:t>
      </w:r>
    </w:p>
    <w:p w:rsidR="004F697B" w:rsidRPr="00B651BF" w:rsidRDefault="004F697B" w:rsidP="004F697B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B651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Перед мытьём пола </w:t>
      </w:r>
      <w:proofErr w:type="gramStart"/>
      <w:r w:rsidRPr="00B651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проверить</w:t>
      </w:r>
      <w:proofErr w:type="gramEnd"/>
      <w:r w:rsidRPr="00B651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нет ли острых предметов на полу,</w:t>
      </w:r>
    </w:p>
    <w:p w:rsidR="004F697B" w:rsidRPr="00B651BF" w:rsidRDefault="004F697B" w:rsidP="004F697B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B651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Битое стекло собирать в совок, на дощечку,</w:t>
      </w:r>
    </w:p>
    <w:p w:rsidR="004F697B" w:rsidRPr="00B651BF" w:rsidRDefault="004F697B" w:rsidP="004F697B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B651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случае обнаружения выступающих гвоздей в шкафах или на полу, сообщить администрации д/сада и потребовать устранения,</w:t>
      </w:r>
    </w:p>
    <w:p w:rsidR="004F697B" w:rsidRPr="00B651BF" w:rsidRDefault="004F697B" w:rsidP="004F697B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B651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Хлорку брать совком или лопаточкой, но не голой рукой,</w:t>
      </w:r>
    </w:p>
    <w:p w:rsidR="004F697B" w:rsidRPr="00B651BF" w:rsidRDefault="004F697B" w:rsidP="004F697B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B651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Прежде чем приступить к протирке окон, необходимо предварительно убедиться в надёжности оконных пролётов, затем тщательно осмотреть подлежащее обработке стёкла,</w:t>
      </w:r>
    </w:p>
    <w:p w:rsidR="004F697B" w:rsidRPr="00B651BF" w:rsidRDefault="004F697B" w:rsidP="004F697B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B651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При обнаружении трещин на стекле, отсутствии замазки на окнах, или других причин, угрожающих падению стекла сообщить администрации и потребовать быстрейшего устранения недостатков</w:t>
      </w:r>
    </w:p>
    <w:p w:rsidR="004F697B" w:rsidRPr="00B651BF" w:rsidRDefault="004F697B" w:rsidP="004F697B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B651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Не вставать на карниз окна. Протирая окна, открывающиеся наружу здания, нужно привязать себя небольшой верёвкой за прочную конструкцию,</w:t>
      </w:r>
    </w:p>
    <w:p w:rsidR="004F697B" w:rsidRPr="00B651BF" w:rsidRDefault="004F697B" w:rsidP="004F697B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B651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Пользоваться переносной лестницей, а не случайными подставками,</w:t>
      </w:r>
    </w:p>
    <w:p w:rsidR="004F697B" w:rsidRPr="00B651BF" w:rsidRDefault="004F697B" w:rsidP="004F697B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B651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Не оставлять ведро на полу, поднимаясь по лестнице,</w:t>
      </w:r>
    </w:p>
    <w:p w:rsidR="004F697B" w:rsidRPr="00B651BF" w:rsidRDefault="004F697B" w:rsidP="004F697B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B651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Выключать настольные лампы и электроутюги только за вилку, а не за шнур</w:t>
      </w:r>
    </w:p>
    <w:p w:rsidR="004F697B" w:rsidRPr="00B651BF" w:rsidRDefault="004F697B" w:rsidP="004F697B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B651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Строго запрещается:</w:t>
      </w:r>
      <w:r w:rsidRPr="00B651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br/>
        <w:t>• носить пишу в посуде без крышек;</w:t>
      </w:r>
      <w:r w:rsidRPr="00B651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br/>
        <w:t>• вносит кипяток в групповые комнаты, и оставлять его в присутствии детей;</w:t>
      </w:r>
      <w:r w:rsidRPr="00B651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br/>
        <w:t>• раздавать пищу без санитарной одежды;</w:t>
      </w:r>
      <w:r w:rsidRPr="00B651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br/>
        <w:t>• допускать в группу посторонних лиц;</w:t>
      </w:r>
      <w:r w:rsidRPr="00B651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br/>
        <w:t xml:space="preserve">• ввёртывать </w:t>
      </w:r>
      <w:proofErr w:type="spellStart"/>
      <w:r w:rsidRPr="00B651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электролампочки</w:t>
      </w:r>
      <w:proofErr w:type="spellEnd"/>
      <w:r w:rsidRPr="00B651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при включенной линии. Касаться руками воды в ведре и самого ведра во время кипячения электрокипятильником.</w:t>
      </w:r>
    </w:p>
    <w:p w:rsidR="004F697B" w:rsidRPr="00B651BF" w:rsidRDefault="004F697B" w:rsidP="004F697B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B651BF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IV. Требование безопасности при аварийных ситуациях.</w:t>
      </w:r>
    </w:p>
    <w:p w:rsidR="004F697B" w:rsidRPr="00B651BF" w:rsidRDefault="004F697B" w:rsidP="004F697B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B651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 обнаружении оголённых электропроводов, неисправных выключателей, штепсельных розеток, других возможных опасностей предупредить окружающих, немедленно сообщить администрации,</w:t>
      </w:r>
    </w:p>
    <w:p w:rsidR="004F697B" w:rsidRPr="00B651BF" w:rsidRDefault="004F697B" w:rsidP="004F697B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proofErr w:type="gramStart"/>
      <w:r w:rsidRPr="00B651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Каждый работающий должен уметь оказывать первую доврачебную помощь пострадавшему до прибытия медицинских работников непосредственно на месте при следующих, наиболее возможным, травмам: при переломах, при микротравмах, при ожогах.</w:t>
      </w:r>
      <w:proofErr w:type="gramEnd"/>
    </w:p>
    <w:p w:rsidR="004F697B" w:rsidRPr="00B651BF" w:rsidRDefault="004F697B" w:rsidP="004F697B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B651BF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V. Требование безопасности по окончанию работы.</w:t>
      </w:r>
    </w:p>
    <w:p w:rsidR="004F697B" w:rsidRPr="00B651BF" w:rsidRDefault="004F697B" w:rsidP="004F697B">
      <w:pPr>
        <w:numPr>
          <w:ilvl w:val="0"/>
          <w:numId w:val="5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B651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Привести в порядок рабочее место и убрать все приспособления и инвентарь в надлежащее место,</w:t>
      </w:r>
    </w:p>
    <w:p w:rsidR="004F697B" w:rsidRPr="00B651BF" w:rsidRDefault="004F697B" w:rsidP="004F697B">
      <w:pPr>
        <w:numPr>
          <w:ilvl w:val="0"/>
          <w:numId w:val="5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B651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Снять спецодежду и средства защиты, поместить её в специально отведённое для этого место,</w:t>
      </w:r>
    </w:p>
    <w:p w:rsidR="004F697B" w:rsidRDefault="004F697B" w:rsidP="004F697B">
      <w:pPr>
        <w:numPr>
          <w:ilvl w:val="0"/>
          <w:numId w:val="5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B651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Вымыть руки тёплой водой с мылом</w:t>
      </w:r>
      <w:r w:rsidR="00B651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</w:t>
      </w:r>
    </w:p>
    <w:p w:rsidR="00B651BF" w:rsidRDefault="00B651BF" w:rsidP="00B651B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</w:p>
    <w:p w:rsidR="00B651BF" w:rsidRPr="0094353F" w:rsidRDefault="00B651BF" w:rsidP="00B651BF">
      <w:pPr>
        <w:spacing w:before="100" w:beforeAutospacing="1" w:after="100" w:afterAutospacing="1" w:line="270" w:lineRule="atLeast"/>
        <w:ind w:left="72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н(</w:t>
      </w:r>
      <w:proofErr w:type="gramEnd"/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а):</w:t>
      </w:r>
    </w:p>
    <w:p w:rsidR="00B651BF" w:rsidRDefault="00B651BF" w:rsidP="00B65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________________             Подпись:_____________ </w:t>
      </w:r>
      <w:r>
        <w:rPr>
          <w:rFonts w:ascii="Times New Roman" w:hAnsi="Times New Roman" w:cs="Times New Roman"/>
          <w:sz w:val="24"/>
          <w:szCs w:val="24"/>
        </w:rPr>
        <w:t>Гафарова Р.З.</w:t>
      </w:r>
    </w:p>
    <w:p w:rsidR="00B651BF" w:rsidRDefault="00B651BF" w:rsidP="00B65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________________             Подпись:_____________ </w:t>
      </w:r>
      <w:r>
        <w:rPr>
          <w:rFonts w:ascii="Times New Roman" w:hAnsi="Times New Roman" w:cs="Times New Roman"/>
          <w:sz w:val="24"/>
          <w:szCs w:val="24"/>
        </w:rPr>
        <w:t>Сафина Н.З.</w:t>
      </w:r>
      <w:bookmarkStart w:id="0" w:name="_GoBack"/>
      <w:bookmarkEnd w:id="0"/>
    </w:p>
    <w:p w:rsidR="00B651BF" w:rsidRPr="00B651BF" w:rsidRDefault="00B651BF" w:rsidP="00B651B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</w:p>
    <w:p w:rsidR="00920A82" w:rsidRPr="00B651BF" w:rsidRDefault="00920A82">
      <w:pPr>
        <w:rPr>
          <w:rFonts w:ascii="Times New Roman" w:hAnsi="Times New Roman" w:cs="Times New Roman"/>
          <w:sz w:val="24"/>
          <w:szCs w:val="24"/>
        </w:rPr>
      </w:pPr>
    </w:p>
    <w:sectPr w:rsidR="00920A82" w:rsidRPr="00B65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73416"/>
    <w:multiLevelType w:val="multilevel"/>
    <w:tmpl w:val="CB284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442C2C"/>
    <w:multiLevelType w:val="multilevel"/>
    <w:tmpl w:val="A6440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450668"/>
    <w:multiLevelType w:val="multilevel"/>
    <w:tmpl w:val="C4F43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4706BC"/>
    <w:multiLevelType w:val="multilevel"/>
    <w:tmpl w:val="FA36A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0B5B95"/>
    <w:multiLevelType w:val="multilevel"/>
    <w:tmpl w:val="727A3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97B"/>
    <w:rsid w:val="004F697B"/>
    <w:rsid w:val="00920A82"/>
    <w:rsid w:val="00B6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4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4</cp:revision>
  <cp:lastPrinted>2013-10-22T04:38:00Z</cp:lastPrinted>
  <dcterms:created xsi:type="dcterms:W3CDTF">2013-10-21T10:17:00Z</dcterms:created>
  <dcterms:modified xsi:type="dcterms:W3CDTF">2013-10-22T04:39:00Z</dcterms:modified>
</cp:coreProperties>
</file>